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6" w:rsidRDefault="005A4316" w:rsidP="00617C2E">
      <w:pPr>
        <w:keepNext/>
        <w:spacing w:before="240" w:after="60"/>
        <w:jc w:val="center"/>
        <w:outlineLvl w:val="1"/>
        <w:rPr>
          <w:rFonts w:eastAsia="Calibri"/>
          <w:b/>
          <w:bCs/>
          <w:color w:val="2375B8"/>
          <w:sz w:val="28"/>
          <w:szCs w:val="28"/>
          <w:lang w:eastAsia="en-US"/>
        </w:rPr>
      </w:pPr>
      <w:bookmarkStart w:id="0" w:name="_Toc27465993"/>
      <w:bookmarkStart w:id="1" w:name="_Toc109252949"/>
      <w:bookmarkStart w:id="2" w:name="_Toc109895602"/>
      <w:bookmarkStart w:id="3" w:name="_Toc139509001"/>
      <w:r>
        <w:rPr>
          <w:rFonts w:eastAsia="Calibri"/>
          <w:b/>
          <w:bCs/>
          <w:color w:val="2375B8"/>
          <w:sz w:val="28"/>
          <w:szCs w:val="28"/>
          <w:lang w:eastAsia="en-US"/>
        </w:rPr>
        <w:t xml:space="preserve">Итоговый рейтинг </w:t>
      </w:r>
      <w:r w:rsidR="00C5173E">
        <w:rPr>
          <w:rFonts w:eastAsia="Calibri"/>
          <w:b/>
          <w:bCs/>
          <w:color w:val="2375B8"/>
          <w:sz w:val="28"/>
          <w:szCs w:val="28"/>
          <w:lang w:eastAsia="en-US"/>
        </w:rPr>
        <w:t xml:space="preserve">по результатам независимой оценки качества  предоставления социальных услуг организациями социального обслуживания Калининградской области в </w:t>
      </w:r>
      <w:r>
        <w:rPr>
          <w:rFonts w:eastAsia="Calibri"/>
          <w:b/>
          <w:bCs/>
          <w:color w:val="2375B8"/>
          <w:sz w:val="28"/>
          <w:szCs w:val="28"/>
          <w:lang w:eastAsia="en-US"/>
        </w:rPr>
        <w:t>2023</w:t>
      </w:r>
      <w:r w:rsidR="00C5173E">
        <w:rPr>
          <w:rFonts w:eastAsia="Calibri"/>
          <w:b/>
          <w:bCs/>
          <w:color w:val="2375B8"/>
          <w:sz w:val="28"/>
          <w:szCs w:val="28"/>
          <w:lang w:eastAsia="en-US"/>
        </w:rPr>
        <w:t xml:space="preserve"> году</w:t>
      </w:r>
      <w:bookmarkEnd w:id="0"/>
      <w:bookmarkEnd w:id="1"/>
      <w:bookmarkEnd w:id="2"/>
      <w:bookmarkEnd w:id="3"/>
    </w:p>
    <w:p w:rsidR="002E5362" w:rsidRPr="00CE10C0" w:rsidRDefault="002E5362" w:rsidP="00617C2E">
      <w:pPr>
        <w:keepNext/>
        <w:spacing w:before="240" w:after="60"/>
        <w:jc w:val="center"/>
        <w:outlineLvl w:val="1"/>
        <w:rPr>
          <w:rFonts w:eastAsia="Calibri"/>
          <w:lang w:eastAsia="en-US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536"/>
        <w:gridCol w:w="3544"/>
        <w:gridCol w:w="1985"/>
      </w:tblGrid>
      <w:tr w:rsidR="0087461E" w:rsidRPr="00CE10C0" w:rsidTr="0087461E">
        <w:trPr>
          <w:tblHeader/>
        </w:trPr>
        <w:tc>
          <w:tcPr>
            <w:tcW w:w="4536" w:type="dxa"/>
            <w:shd w:val="clear" w:color="auto" w:fill="FEF0CD"/>
            <w:vAlign w:val="center"/>
          </w:tcPr>
          <w:p w:rsidR="0087461E" w:rsidRPr="0087461E" w:rsidRDefault="0087461E" w:rsidP="001554F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4" w:name="_Toc109895604"/>
            <w:bookmarkStart w:id="5" w:name="_Toc114498856"/>
            <w:r w:rsidRPr="0087461E">
              <w:rPr>
                <w:rFonts w:eastAsia="Calibri"/>
                <w:b/>
                <w:bCs/>
                <w:sz w:val="24"/>
                <w:szCs w:val="24"/>
              </w:rPr>
              <w:t>Наименование организации</w:t>
            </w:r>
            <w:bookmarkEnd w:id="4"/>
            <w:bookmarkEnd w:id="5"/>
          </w:p>
        </w:tc>
        <w:tc>
          <w:tcPr>
            <w:tcW w:w="3544" w:type="dxa"/>
            <w:shd w:val="clear" w:color="auto" w:fill="FEF0CD"/>
          </w:tcPr>
          <w:p w:rsidR="0087461E" w:rsidRPr="0087461E" w:rsidRDefault="0087461E" w:rsidP="001554F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7461E">
              <w:rPr>
                <w:rFonts w:eastAsia="Calibri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5" w:type="dxa"/>
            <w:shd w:val="clear" w:color="auto" w:fill="FEF0CD"/>
            <w:vAlign w:val="center"/>
          </w:tcPr>
          <w:p w:rsidR="0087461E" w:rsidRPr="0087461E" w:rsidRDefault="0087461E" w:rsidP="001554F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6" w:name="_Toc109895605"/>
            <w:bookmarkStart w:id="7" w:name="_Toc114498857"/>
            <w:r w:rsidRPr="0087461E">
              <w:rPr>
                <w:rFonts w:eastAsia="Calibri"/>
                <w:b/>
                <w:bCs/>
                <w:sz w:val="24"/>
                <w:szCs w:val="24"/>
              </w:rPr>
              <w:t>Общий балл</w:t>
            </w:r>
            <w:bookmarkEnd w:id="6"/>
            <w:bookmarkEnd w:id="7"/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«Гурьевский центр социального обслуживания населения»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Гурьевский муниципальный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«Нестеровская служба социальной помощи «Парус»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Нестеровский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«Правдинский центр социального обслуживания населения «Шаг навстречу»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Правдинский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3544" w:type="dxa"/>
          </w:tcPr>
          <w:p w:rsidR="0087461E" w:rsidRPr="00C5173E" w:rsidRDefault="0087461E" w:rsidP="001554F0">
            <w:pPr>
              <w:jc w:val="center"/>
              <w:rPr>
                <w:sz w:val="18"/>
                <w:szCs w:val="18"/>
              </w:rPr>
            </w:pPr>
            <w:r w:rsidRPr="00C5173E">
              <w:rPr>
                <w:sz w:val="18"/>
                <w:szCs w:val="18"/>
              </w:rPr>
              <w:t>Краснознаменский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Pr="00CE10C0" w:rsidRDefault="0087461E" w:rsidP="001554F0">
            <w:pPr>
              <w:jc w:val="center"/>
              <w:rPr>
                <w:sz w:val="24"/>
                <w:szCs w:val="24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Гусевский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«Центр социального обслуживания населения «Добрые руки»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Светловский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«Центр социального обслуживания населения «Социальная помощь»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Пионерский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Государственное бюджетное социально­оздоровительное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Калининградская региональная общественная организация инвалидов «Ковчег»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Региональная автономная некоммерческая организация «Социальная служба «Рука помощи»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Региональная автономная некоммерческая организация «Центр долговременного ухода «Социальный помощник»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100,0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Черняховский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«Отрада»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Светлогорский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«Участие»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Славский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Ладушкинский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социального обслуживания населения «Надежда и опора»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Зеленоградский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99,6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87461E" w:rsidRPr="00CE10C0" w:rsidRDefault="0087461E" w:rsidP="001554F0">
            <w:pPr>
              <w:jc w:val="center"/>
              <w:rPr>
                <w:color w:val="000000"/>
                <w:sz w:val="24"/>
                <w:szCs w:val="24"/>
              </w:rPr>
            </w:pPr>
            <w:r w:rsidRPr="00575363">
              <w:t>Автономная некоммерческая организация «Неманский центр социального обслуживания населения «Благополучие»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Неманский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98,8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Pr="00CE10C0" w:rsidRDefault="0087461E" w:rsidP="001554F0">
            <w:pPr>
              <w:jc w:val="center"/>
              <w:rPr>
                <w:sz w:val="24"/>
                <w:szCs w:val="24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Багратионовский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98,8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lastRenderedPageBreak/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3544" w:type="dxa"/>
          </w:tcPr>
          <w:p w:rsidR="0087461E" w:rsidRPr="00575363" w:rsidRDefault="0087461E" w:rsidP="00C5173E">
            <w:pPr>
              <w:jc w:val="center"/>
            </w:pPr>
            <w:r>
              <w:t>Озерский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98,8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Pr="00CE10C0" w:rsidRDefault="0087461E" w:rsidP="001554F0">
            <w:pPr>
              <w:jc w:val="center"/>
              <w:rPr>
                <w:sz w:val="24"/>
                <w:szCs w:val="24"/>
              </w:rPr>
            </w:pPr>
            <w:r w:rsidRPr="00575363"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Балтийский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97,8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Гвардейский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97,6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96,8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«Полесский центр социального обслуживания»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Полесский муниципальный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95,4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Региональная общественная организация родителей детей-инвалидов Калининградской области «Астарта»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94,8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Калининградская региональная детско-молодежная общественная организация инвалидов «Мария»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94,2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Default="0087461E" w:rsidP="001554F0">
            <w:pPr>
              <w:jc w:val="center"/>
              <w:rPr>
                <w:color w:val="000000"/>
              </w:rPr>
            </w:pPr>
            <w:r w:rsidRPr="00575363">
              <w:t>Автономная некоммерческая организация Центр реабилитации и развития «Радуга»</w:t>
            </w:r>
          </w:p>
        </w:tc>
        <w:tc>
          <w:tcPr>
            <w:tcW w:w="3544" w:type="dxa"/>
          </w:tcPr>
          <w:p w:rsidR="0087461E" w:rsidRDefault="0087461E" w:rsidP="001554F0">
            <w:pPr>
              <w:jc w:val="center"/>
              <w:rPr>
                <w:lang w:val="en-US"/>
              </w:rPr>
            </w:pPr>
            <w:r w:rsidRPr="006A000B">
              <w:t>Озерский муниципальный округ</w:t>
            </w:r>
          </w:p>
          <w:p w:rsidR="006A000B" w:rsidRPr="006A000B" w:rsidRDefault="006A000B" w:rsidP="001554F0">
            <w:pPr>
              <w:jc w:val="center"/>
              <w:rPr>
                <w:lang w:val="en-US"/>
              </w:rPr>
            </w:pPr>
            <w:r>
              <w:t>Городской округ «Город Калининград»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</w:rPr>
            </w:pPr>
            <w:r w:rsidRPr="00575363">
              <w:t>92,2</w:t>
            </w:r>
          </w:p>
        </w:tc>
      </w:tr>
      <w:tr w:rsidR="0087461E" w:rsidRPr="00CE10C0" w:rsidTr="0087461E">
        <w:trPr>
          <w:trHeight w:val="20"/>
        </w:trPr>
        <w:tc>
          <w:tcPr>
            <w:tcW w:w="4536" w:type="dxa"/>
            <w:noWrap/>
            <w:vAlign w:val="center"/>
          </w:tcPr>
          <w:p w:rsidR="0087461E" w:rsidRPr="00CE10C0" w:rsidRDefault="0087461E" w:rsidP="001554F0">
            <w:pPr>
              <w:jc w:val="center"/>
              <w:rPr>
                <w:sz w:val="24"/>
                <w:szCs w:val="24"/>
              </w:rPr>
            </w:pPr>
            <w:r w:rsidRPr="00575363"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3544" w:type="dxa"/>
          </w:tcPr>
          <w:p w:rsidR="0087461E" w:rsidRPr="00575363" w:rsidRDefault="0087461E" w:rsidP="001554F0">
            <w:pPr>
              <w:jc w:val="center"/>
            </w:pPr>
            <w:r>
              <w:t>Советский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61E" w:rsidRPr="00805A8B" w:rsidRDefault="0087461E" w:rsidP="00155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5363">
              <w:t>92,0</w:t>
            </w:r>
          </w:p>
        </w:tc>
      </w:tr>
    </w:tbl>
    <w:p w:rsidR="000822B5" w:rsidRDefault="000822B5">
      <w:bookmarkStart w:id="8" w:name="_GoBack"/>
      <w:bookmarkEnd w:id="8"/>
    </w:p>
    <w:sectPr w:rsidR="000822B5" w:rsidSect="00C5173E">
      <w:headerReference w:type="default" r:id="rId6"/>
      <w:pgSz w:w="11906" w:h="16838" w:code="9"/>
      <w:pgMar w:top="709" w:right="851" w:bottom="907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06" w:rsidRDefault="00351C06" w:rsidP="005A4316">
      <w:r>
        <w:separator/>
      </w:r>
    </w:p>
  </w:endnote>
  <w:endnote w:type="continuationSeparator" w:id="1">
    <w:p w:rsidR="00351C06" w:rsidRDefault="00351C06" w:rsidP="005A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06" w:rsidRDefault="00351C06" w:rsidP="005A4316">
      <w:r>
        <w:separator/>
      </w:r>
    </w:p>
  </w:footnote>
  <w:footnote w:type="continuationSeparator" w:id="1">
    <w:p w:rsidR="00351C06" w:rsidRDefault="00351C06" w:rsidP="005A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953284"/>
      <w:docPartObj>
        <w:docPartGallery w:val="Page Numbers (Top of Page)"/>
        <w:docPartUnique/>
      </w:docPartObj>
    </w:sdtPr>
    <w:sdtContent>
      <w:p w:rsidR="005A4316" w:rsidRDefault="009535A0">
        <w:pPr>
          <w:pStyle w:val="a4"/>
          <w:jc w:val="center"/>
        </w:pPr>
        <w:r>
          <w:fldChar w:fldCharType="begin"/>
        </w:r>
        <w:r w:rsidR="005A4316">
          <w:instrText>PAGE   \* MERGEFORMAT</w:instrText>
        </w:r>
        <w:r>
          <w:fldChar w:fldCharType="separate"/>
        </w:r>
        <w:r w:rsidR="00C7593E">
          <w:rPr>
            <w:noProof/>
          </w:rPr>
          <w:t>2</w:t>
        </w:r>
        <w:r>
          <w:fldChar w:fldCharType="end"/>
        </w:r>
      </w:p>
    </w:sdtContent>
  </w:sdt>
  <w:p w:rsidR="005A4316" w:rsidRDefault="005A43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4316"/>
    <w:rsid w:val="000822B5"/>
    <w:rsid w:val="000942E5"/>
    <w:rsid w:val="001B66A3"/>
    <w:rsid w:val="001E1FA9"/>
    <w:rsid w:val="00211749"/>
    <w:rsid w:val="002E5362"/>
    <w:rsid w:val="00351C06"/>
    <w:rsid w:val="003B7047"/>
    <w:rsid w:val="005125BD"/>
    <w:rsid w:val="005A4316"/>
    <w:rsid w:val="00617C2E"/>
    <w:rsid w:val="006A000B"/>
    <w:rsid w:val="0072547E"/>
    <w:rsid w:val="00826BC8"/>
    <w:rsid w:val="0087461E"/>
    <w:rsid w:val="0093162A"/>
    <w:rsid w:val="009535A0"/>
    <w:rsid w:val="00986686"/>
    <w:rsid w:val="00B960A2"/>
    <w:rsid w:val="00C276CA"/>
    <w:rsid w:val="00C5173E"/>
    <w:rsid w:val="00C7593E"/>
    <w:rsid w:val="00D34C32"/>
    <w:rsid w:val="00FD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4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4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3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4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</dc:creator>
  <cp:lastModifiedBy>Андрей</cp:lastModifiedBy>
  <cp:revision>2</cp:revision>
  <cp:lastPrinted>2023-07-21T07:09:00Z</cp:lastPrinted>
  <dcterms:created xsi:type="dcterms:W3CDTF">2023-12-15T12:22:00Z</dcterms:created>
  <dcterms:modified xsi:type="dcterms:W3CDTF">2023-12-15T12:22:00Z</dcterms:modified>
</cp:coreProperties>
</file>